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F0" w:rsidRPr="0074570E" w:rsidRDefault="00F526F0" w:rsidP="0074570E">
      <w:pPr>
        <w:jc w:val="both"/>
        <w:rPr>
          <w:b/>
        </w:rPr>
      </w:pPr>
      <w:bookmarkStart w:id="0" w:name="_GoBack"/>
      <w:bookmarkEnd w:id="0"/>
      <w:r w:rsidRPr="0074570E">
        <w:rPr>
          <w:b/>
        </w:rPr>
        <w:t>Společná cesta – projekt na podporu inkluze, který má smysl</w:t>
      </w:r>
    </w:p>
    <w:p w:rsidR="0074570E" w:rsidRDefault="00F526F0" w:rsidP="0074570E">
      <w:pPr>
        <w:jc w:val="both"/>
      </w:pPr>
      <w:r>
        <w:t>Realizační tým projektu M(</w:t>
      </w:r>
      <w:proofErr w:type="spellStart"/>
      <w:r>
        <w:t>ístní</w:t>
      </w:r>
      <w:proofErr w:type="spellEnd"/>
      <w:r>
        <w:t>) A(</w:t>
      </w:r>
      <w:proofErr w:type="spellStart"/>
      <w:r>
        <w:t>kční</w:t>
      </w:r>
      <w:proofErr w:type="spellEnd"/>
      <w:r>
        <w:t xml:space="preserve">) P(lán) Kutnohorsko ve spolupráci s Oblastní charitou Kutná Hora (Centrum Maják, středisko Racek), spolky Od kořenů, Dítě a kůň, Pospolitě, s Prostorem plus o.p.s. (Klubus), DDM Dominik a Agenturou pro sociální začleňování připravil pro 4. třídy kutnohorských základních škol akci s názvem Společná cesta. Celá akce se skládala </w:t>
      </w:r>
      <w:proofErr w:type="gramStart"/>
      <w:r>
        <w:t>ze</w:t>
      </w:r>
      <w:proofErr w:type="gramEnd"/>
      <w:r>
        <w:t xml:space="preserve"> 3 samostatných aktivit - z úvodní</w:t>
      </w:r>
      <w:r w:rsidR="00CC6E69">
        <w:t>ho</w:t>
      </w:r>
      <w:r>
        <w:t xml:space="preserve"> seminář</w:t>
      </w:r>
      <w:r w:rsidR="00CC6E69">
        <w:t>e</w:t>
      </w:r>
      <w:r>
        <w:t xml:space="preserve">, dětského dne a zpětné vazby. Cílem úvodního semináře bylo zprostředkovat žákům setkání s tématem společenské i interkulturní rozmanitosti. Žáci si prostřednictvím </w:t>
      </w:r>
      <w:r w:rsidR="00CC6E69">
        <w:t xml:space="preserve">zážitkové pedagogiky </w:t>
      </w:r>
      <w:r>
        <w:t xml:space="preserve">měli uvědomit, jaké to je být „jiný“ a zároveň dostali příležitost zamyslet se nad tím, jak by mělo vypadat ideální soužití lidí s různým sociálním či interkulturním zázemím. Dětský den pak proběhl 21. září 2017 na hřišti u haly </w:t>
      </w:r>
      <w:proofErr w:type="spellStart"/>
      <w:r>
        <w:t>Bios</w:t>
      </w:r>
      <w:proofErr w:type="spellEnd"/>
      <w:r>
        <w:t xml:space="preserve"> v Puškinské ulici</w:t>
      </w:r>
      <w:r w:rsidR="00281B33">
        <w:t xml:space="preserve"> a zúčastnilo se ho 160 dětí</w:t>
      </w:r>
      <w:r>
        <w:t xml:space="preserve">. Při příchodu lepili žáci na papírovou „společnou cestu“ svůj otisk nohy, který si připravili ve škole a který byl zároveň jakousi vstupenkou. </w:t>
      </w:r>
      <w:r w:rsidR="00281B33">
        <w:t>Následně si žáci vylosovali barevný náramek, který je zařadil do jedné ze</w:t>
      </w:r>
      <w:r>
        <w:t xml:space="preserve"> skupin</w:t>
      </w:r>
      <w:r w:rsidR="00281B33">
        <w:t xml:space="preserve">. Celkem na děti čekalo 5 stanovišť s různorodými aktivitami, od </w:t>
      </w:r>
      <w:proofErr w:type="spellStart"/>
      <w:r w:rsidR="00281B33">
        <w:t>pohybovek</w:t>
      </w:r>
      <w:proofErr w:type="spellEnd"/>
      <w:r w:rsidR="00281B33">
        <w:t xml:space="preserve"> přes kreativní tvoření až po výrobu placek s logem Společné cesty.</w:t>
      </w:r>
      <w:r w:rsidR="00281B33" w:rsidRPr="00281B33">
        <w:t xml:space="preserve"> </w:t>
      </w:r>
      <w:r w:rsidR="00281B33">
        <w:t>Aktivity směřovaly ke sblížení dětí</w:t>
      </w:r>
      <w:r w:rsidR="0074570E">
        <w:t xml:space="preserve">, </w:t>
      </w:r>
      <w:r w:rsidR="00281B33">
        <w:t xml:space="preserve">vzájemné spolupráci </w:t>
      </w:r>
      <w:r w:rsidR="0074570E">
        <w:t xml:space="preserve">a </w:t>
      </w:r>
      <w:r w:rsidR="00281B33">
        <w:t>odstra</w:t>
      </w:r>
      <w:r w:rsidR="0074570E">
        <w:t xml:space="preserve">ňování </w:t>
      </w:r>
      <w:r w:rsidR="00281B33">
        <w:t>předsudků.</w:t>
      </w:r>
      <w:r w:rsidR="0074570E" w:rsidRPr="0074570E">
        <w:t xml:space="preserve"> </w:t>
      </w:r>
      <w:r w:rsidR="0074570E">
        <w:t>Na závěr dostalo každé dítě za odměnu perníček vyrobený v chráněné dílně Oblastní charity. Po usazení zážitků proběhla na jednotlivých školách zpětná vazba, kdy měli žáci možnost společně strávené čtvrtečního dopoledne</w:t>
      </w:r>
      <w:r w:rsidR="0074570E" w:rsidRPr="0074570E">
        <w:t xml:space="preserve"> </w:t>
      </w:r>
      <w:r w:rsidR="0074570E">
        <w:t xml:space="preserve">vyhodnotit. Na závěr bych ještě ráda poděkovala </w:t>
      </w:r>
      <w:r w:rsidR="00254E22">
        <w:t>studentům</w:t>
      </w:r>
      <w:r w:rsidR="0074570E">
        <w:t xml:space="preserve"> ze Střední pedagogické školy v Čáslavi, kteří nám pomohli s moderováním a s vedením skupin dětí na Dětském dni a také pracovnici Červeného kříže, která dbala na bezpečnost dětí.</w:t>
      </w:r>
      <w:r w:rsidR="00EC09F9">
        <w:t xml:space="preserve"> Poděkování patří i firmě SMERO, která věnovala výtvarné potřeby.</w:t>
      </w:r>
    </w:p>
    <w:p w:rsidR="0074570E" w:rsidRDefault="0074570E" w:rsidP="0074570E">
      <w:pPr>
        <w:jc w:val="both"/>
      </w:pPr>
      <w:r>
        <w:t xml:space="preserve">Více o projektu MAP na www realizátora </w:t>
      </w:r>
      <w:hyperlink r:id="rId5" w:history="1">
        <w:r w:rsidRPr="00DE0551">
          <w:rPr>
            <w:rStyle w:val="Hypertextovodkaz"/>
          </w:rPr>
          <w:t>www.lipaprovenkov.cz</w:t>
        </w:r>
      </w:hyperlink>
      <w:r>
        <w:t xml:space="preserve"> nebo na </w:t>
      </w:r>
      <w:proofErr w:type="spellStart"/>
      <w:r>
        <w:t>fb</w:t>
      </w:r>
      <w:proofErr w:type="spellEnd"/>
      <w:r>
        <w:t xml:space="preserve"> MAP Kutnohorsko.</w:t>
      </w:r>
    </w:p>
    <w:p w:rsidR="00951BF7" w:rsidRPr="00951BF7" w:rsidRDefault="00951BF7" w:rsidP="0074570E">
      <w:pPr>
        <w:jc w:val="both"/>
        <w:rPr>
          <w:i/>
        </w:rPr>
      </w:pPr>
      <w:r w:rsidRPr="00951BF7">
        <w:rPr>
          <w:i/>
        </w:rPr>
        <w:t>Silvia Doušová, projektová manažerka</w:t>
      </w:r>
      <w:r w:rsidR="00365B37">
        <w:rPr>
          <w:i/>
        </w:rPr>
        <w:t xml:space="preserve"> MAP KUTNOHORSKO</w:t>
      </w:r>
    </w:p>
    <w:p w:rsidR="0074570E" w:rsidRDefault="0074570E" w:rsidP="0074570E">
      <w:pPr>
        <w:jc w:val="both"/>
      </w:pPr>
    </w:p>
    <w:sectPr w:rsidR="0074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F0"/>
    <w:rsid w:val="00254E22"/>
    <w:rsid w:val="00281B33"/>
    <w:rsid w:val="00365B37"/>
    <w:rsid w:val="0074570E"/>
    <w:rsid w:val="00951BF7"/>
    <w:rsid w:val="009F7C4D"/>
    <w:rsid w:val="00CC6E69"/>
    <w:rsid w:val="00DE1E7E"/>
    <w:rsid w:val="00EC09F9"/>
    <w:rsid w:val="00F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7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570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7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57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paprove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DAK</cp:lastModifiedBy>
  <cp:revision>2</cp:revision>
  <dcterms:created xsi:type="dcterms:W3CDTF">2017-10-31T09:38:00Z</dcterms:created>
  <dcterms:modified xsi:type="dcterms:W3CDTF">2017-10-31T09:38:00Z</dcterms:modified>
</cp:coreProperties>
</file>